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A7D" w:rsidRDefault="00E62F93">
      <w:pPr>
        <w:spacing w:line="400" w:lineRule="auto"/>
        <w:rPr>
          <w:rFonts w:ascii="Meiryo UI" w:eastAsia="Meiryo UI" w:hAnsi="Meiryo UI" w:cs="Meiryo UI"/>
        </w:rPr>
      </w:pPr>
      <w:r>
        <w:t xml:space="preserve"> </w:t>
      </w:r>
      <w:r>
        <w:rPr>
          <w:rFonts w:ascii="Meiryo UI" w:eastAsia="Meiryo UI" w:hAnsi="Meiryo UI" w:cs="Meiryo UI"/>
        </w:rPr>
        <w:t xml:space="preserve">日本航空健康保険組合 企画・業務チーム  御中 </w:t>
      </w:r>
    </w:p>
    <w:p w:rsidR="00713A7D" w:rsidRDefault="00E62F93">
      <w:pPr>
        <w:spacing w:line="400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（E-mail:</w:t>
      </w:r>
      <w:r>
        <w:t xml:space="preserve"> </w:t>
      </w:r>
      <w:hyperlink r:id="rId6">
        <w:r>
          <w:rPr>
            <w:rFonts w:ascii="Meiryo UI" w:eastAsia="Meiryo UI" w:hAnsi="Meiryo UI" w:cs="Meiryo UI"/>
            <w:color w:val="0000FF"/>
            <w:u w:val="single"/>
          </w:rPr>
          <w:t>wellness-keikaku_houkoku@ml.jal.com</w:t>
        </w:r>
      </w:hyperlink>
      <w:r>
        <w:rPr>
          <w:rFonts w:ascii="Meiryo UI" w:eastAsia="Meiryo UI" w:hAnsi="Meiryo UI" w:cs="Meiryo UI"/>
        </w:rPr>
        <w:t xml:space="preserve">　）</w:t>
      </w:r>
    </w:p>
    <w:p w:rsidR="00713A7D" w:rsidRDefault="00E62F93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JAL Wellness活動　実施計画書                                         </w:t>
      </w:r>
    </w:p>
    <w:p w:rsidR="00713A7D" w:rsidRDefault="00E62F9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１．活動概要　　                                          　　　                                     　 記入日   　　 年 　  月 　  日</w:t>
      </w:r>
    </w:p>
    <w:tbl>
      <w:tblPr>
        <w:tblStyle w:val="a5"/>
        <w:tblW w:w="100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6399"/>
      </w:tblGrid>
      <w:tr w:rsidR="00713A7D">
        <w:trPr>
          <w:trHeight w:val="608"/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地区名</w:t>
            </w:r>
          </w:p>
        </w:tc>
        <w:tc>
          <w:tcPr>
            <w:tcW w:w="6399" w:type="dxa"/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13A7D">
        <w:trPr>
          <w:trHeight w:val="560"/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代表Wellnessリーダー　氏名</w:t>
            </w:r>
          </w:p>
        </w:tc>
        <w:tc>
          <w:tcPr>
            <w:tcW w:w="6399" w:type="dxa"/>
            <w:tcBorders>
              <w:bottom w:val="single" w:sz="4" w:space="0" w:color="000000"/>
            </w:tcBorders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13A7D">
        <w:trPr>
          <w:trHeight w:val="568"/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会社名（３LTR）／所属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  <w:tr w:rsidR="00713A7D">
        <w:trPr>
          <w:trHeight w:val="568"/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活動を複数リーダーで共同実施する場合</w:t>
            </w:r>
          </w:p>
          <w:p w:rsidR="00713A7D" w:rsidRDefault="00E62F93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t>共同実施Wellnessリーダー氏名／会社３LTR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  <w:tr w:rsidR="00713A7D">
        <w:trPr>
          <w:trHeight w:val="556"/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実施活動名</w:t>
            </w:r>
          </w:p>
        </w:tc>
        <w:tc>
          <w:tcPr>
            <w:tcW w:w="6399" w:type="dxa"/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13A7D">
        <w:trPr>
          <w:trHeight w:val="550"/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実施予定日</w:t>
            </w:r>
          </w:p>
        </w:tc>
        <w:tc>
          <w:tcPr>
            <w:tcW w:w="6399" w:type="dxa"/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13A7D">
        <w:trPr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参加予定人数</w:t>
            </w:r>
          </w:p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（対象人数のうちの参加見込者数）</w:t>
            </w:r>
          </w:p>
        </w:tc>
        <w:tc>
          <w:tcPr>
            <w:tcW w:w="6399" w:type="dxa"/>
            <w:vAlign w:val="center"/>
          </w:tcPr>
          <w:p w:rsidR="00713A7D" w:rsidRDefault="00713A7D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13A7D">
        <w:trPr>
          <w:jc w:val="center"/>
        </w:trPr>
        <w:tc>
          <w:tcPr>
            <w:tcW w:w="3649" w:type="dxa"/>
            <w:shd w:val="clear" w:color="auto" w:fill="DFDFDF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連絡先</w:t>
            </w:r>
          </w:p>
        </w:tc>
        <w:tc>
          <w:tcPr>
            <w:tcW w:w="6399" w:type="dxa"/>
          </w:tcPr>
          <w:p w:rsidR="00713A7D" w:rsidRDefault="00E62F9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TEL:</w:t>
            </w:r>
          </w:p>
          <w:p w:rsidR="00713A7D" w:rsidRDefault="00E62F9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sz w:val="20"/>
                <w:szCs w:val="20"/>
              </w:rPr>
              <w:t>E-mail:</w:t>
            </w:r>
          </w:p>
        </w:tc>
      </w:tr>
    </w:tbl>
    <w:p w:rsidR="00713A7D" w:rsidRDefault="00E62F9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２．活動内容</w:t>
      </w:r>
    </w:p>
    <w:tbl>
      <w:tblPr>
        <w:tblStyle w:val="a6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713A7D">
        <w:trPr>
          <w:trHeight w:val="211"/>
        </w:trPr>
        <w:tc>
          <w:tcPr>
            <w:tcW w:w="10206" w:type="dxa"/>
            <w:shd w:val="clear" w:color="auto" w:fill="auto"/>
          </w:tcPr>
          <w:p w:rsidR="00713A7D" w:rsidRDefault="00E62F93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職場の健康課題を以下のカテゴリから選択してください。</w:t>
            </w:r>
          </w:p>
          <w:p w:rsidR="00713A7D" w:rsidRDefault="00E62F93">
            <w:pPr>
              <w:jc w:val="left"/>
              <w:rPr>
                <w:rFonts w:ascii="Meiryo UI" w:eastAsia="Meiryo UI" w:hAnsi="Meiryo UI" w:cs="Meiryo UI"/>
                <w:b/>
                <w:u w:val="single"/>
              </w:rPr>
            </w:pPr>
            <w:r>
              <w:rPr>
                <w:rFonts w:ascii="Meiryo UI" w:eastAsia="Meiryo UI" w:hAnsi="Meiryo UI" w:cs="Meiryo UI"/>
                <w:b/>
              </w:rPr>
              <w:t>健康課題番号：</w:t>
            </w:r>
            <w:r>
              <w:rPr>
                <w:rFonts w:ascii="Meiryo UI" w:eastAsia="Meiryo UI" w:hAnsi="Meiryo UI" w:cs="Meiryo UI"/>
                <w:b/>
                <w:u w:val="single"/>
              </w:rPr>
              <w:t xml:space="preserve">　　　　</w:t>
            </w:r>
          </w:p>
          <w:p w:rsidR="000D7A1B" w:rsidRPr="008C2AB3" w:rsidRDefault="000D7A1B" w:rsidP="000D7A1B">
            <w:pPr>
              <w:jc w:val="left"/>
              <w:rPr>
                <w:rFonts w:ascii="Meiryo UI" w:eastAsia="Meiryo UI" w:hAnsi="Meiryo UI"/>
              </w:rPr>
            </w:pPr>
            <w:r w:rsidRPr="008C2AB3">
              <w:rPr>
                <w:rFonts w:ascii="Meiryo UI" w:eastAsia="Meiryo UI" w:hAnsi="Meiryo UI" w:hint="eastAsia"/>
              </w:rPr>
              <w:t xml:space="preserve">　1.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生活習慣病（肥満・特定健診等）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8C2AB3">
              <w:rPr>
                <w:rFonts w:ascii="Meiryo UI" w:eastAsia="Meiryo UI" w:hAnsi="Meiryo UI" w:hint="eastAsia"/>
              </w:rPr>
              <w:t xml:space="preserve">　　4.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運動　　　　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8C2AB3">
              <w:rPr>
                <w:rFonts w:ascii="Meiryo UI" w:eastAsia="Meiryo UI" w:hAnsi="Meiryo UI" w:hint="eastAsia"/>
              </w:rPr>
              <w:t xml:space="preserve">　　　7.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>食事</w:t>
            </w:r>
          </w:p>
          <w:p w:rsidR="000D7A1B" w:rsidRPr="008C2AB3" w:rsidRDefault="000D7A1B" w:rsidP="000D7A1B">
            <w:pPr>
              <w:jc w:val="left"/>
              <w:rPr>
                <w:rFonts w:ascii="Meiryo UI" w:eastAsia="Meiryo UI" w:hAnsi="Meiryo UI"/>
              </w:rPr>
            </w:pPr>
            <w:r w:rsidRPr="008C2AB3">
              <w:rPr>
                <w:rFonts w:ascii="Meiryo UI" w:eastAsia="Meiryo UI" w:hAnsi="Meiryo UI" w:hint="eastAsia"/>
              </w:rPr>
              <w:t xml:space="preserve">　2.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女性の健康　　　　　　</w:t>
            </w:r>
            <w:r>
              <w:rPr>
                <w:rFonts w:ascii="Meiryo UI" w:eastAsia="Meiryo UI" w:hAnsi="Meiryo UI" w:hint="eastAsia"/>
              </w:rPr>
              <w:t xml:space="preserve">　　　　　　 </w:t>
            </w:r>
            <w:r w:rsidRPr="008C2AB3">
              <w:rPr>
                <w:rFonts w:ascii="Meiryo UI" w:eastAsia="Meiryo UI" w:hAnsi="Meiryo UI" w:hint="eastAsia"/>
              </w:rPr>
              <w:t xml:space="preserve">　　　　　　　5.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睡眠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 w:rsidRPr="008C2AB3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　　　　8.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>ストレス</w:t>
            </w:r>
          </w:p>
          <w:p w:rsidR="000D7A1B" w:rsidRPr="008C2AB3" w:rsidRDefault="000D7A1B" w:rsidP="000D7A1B">
            <w:pPr>
              <w:jc w:val="left"/>
              <w:rPr>
                <w:rFonts w:ascii="Meiryo UI" w:eastAsia="Meiryo UI" w:hAnsi="Meiryo UI"/>
              </w:rPr>
            </w:pPr>
            <w:r w:rsidRPr="008C2AB3">
              <w:rPr>
                <w:rFonts w:ascii="Meiryo UI" w:eastAsia="Meiryo UI" w:hAnsi="Meiryo UI" w:hint="eastAsia"/>
              </w:rPr>
              <w:t xml:space="preserve">　3.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たばこ　　　　　　　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       </w:t>
            </w:r>
            <w:r w:rsidRPr="008C2AB3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 </w:t>
            </w:r>
            <w:r w:rsidRPr="008C2AB3">
              <w:rPr>
                <w:rFonts w:ascii="Meiryo UI" w:eastAsia="Meiryo UI" w:hAnsi="Meiryo UI" w:hint="eastAsia"/>
              </w:rPr>
              <w:t xml:space="preserve">　　6.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 xml:space="preserve">アルコール　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/>
              </w:rPr>
              <w:t xml:space="preserve">  </w:t>
            </w:r>
            <w:r w:rsidRPr="008C2AB3">
              <w:rPr>
                <w:rFonts w:ascii="Meiryo UI" w:eastAsia="Meiryo UI" w:hAnsi="Meiryo UI" w:hint="eastAsia"/>
              </w:rPr>
              <w:t xml:space="preserve">　　　　　9.</w:t>
            </w:r>
            <w:r w:rsidRPr="008C2AB3">
              <w:rPr>
                <w:rFonts w:ascii="Meiryo UI" w:eastAsia="Meiryo UI" w:hAnsi="Meiryo UI"/>
              </w:rPr>
              <w:t xml:space="preserve"> </w:t>
            </w:r>
            <w:r w:rsidRPr="008C2AB3">
              <w:rPr>
                <w:rFonts w:ascii="Meiryo UI" w:eastAsia="Meiryo UI" w:hAnsi="Meiryo UI" w:hint="eastAsia"/>
              </w:rPr>
              <w:t>その他</w:t>
            </w:r>
          </w:p>
          <w:p w:rsidR="00713A7D" w:rsidRDefault="00E62F93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</w:t>
            </w:r>
          </w:p>
          <w:p w:rsidR="00713A7D" w:rsidRDefault="00E62F93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職場の健康課題を具体的にご記入ください。</w:t>
            </w:r>
          </w:p>
          <w:p w:rsidR="00713A7D" w:rsidRDefault="00713A7D">
            <w:pPr>
              <w:jc w:val="left"/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jc w:val="left"/>
            </w:pPr>
          </w:p>
          <w:p w:rsidR="00713A7D" w:rsidRDefault="00E62F93">
            <w:pPr>
              <w:jc w:val="left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/>
                <w:b/>
              </w:rPr>
              <w:t>健康課題をどのように解決していきますか？（目的・具体的活動内容）</w:t>
            </w:r>
          </w:p>
          <w:p w:rsidR="00713A7D" w:rsidRDefault="00713A7D">
            <w:pPr>
              <w:jc w:val="left"/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jc w:val="left"/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jc w:val="left"/>
              <w:rPr>
                <w:rFonts w:ascii="Meiryo UI" w:eastAsia="Meiryo UI" w:hAnsi="Meiryo UI" w:cs="Meiryo UI"/>
              </w:rPr>
            </w:pPr>
          </w:p>
          <w:p w:rsidR="00713A7D" w:rsidRDefault="00E62F93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</w:rPr>
              <w:t>対象範囲および対象範囲に所属する人数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/>
                <w:i/>
                <w:sz w:val="20"/>
                <w:szCs w:val="20"/>
              </w:rPr>
              <w:t>記入例：当事業所羽田地区　 約100名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）</w:t>
            </w:r>
          </w:p>
          <w:p w:rsidR="00713A7D" w:rsidRDefault="00E62F93">
            <w:pPr>
              <w:jc w:val="left"/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  <w:t>注：参加予定人数ではありません。</w:t>
            </w:r>
          </w:p>
          <w:p w:rsidR="00713A7D" w:rsidRDefault="00713A7D">
            <w:pPr>
              <w:jc w:val="left"/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713A7D" w:rsidRDefault="00E62F93">
      <w:pPr>
        <w:spacing w:line="400" w:lineRule="auto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</w:t>
      </w:r>
    </w:p>
    <w:p w:rsidR="00713A7D" w:rsidRDefault="00E62F93">
      <w:pPr>
        <w:widowControl/>
        <w:jc w:val="left"/>
        <w:rPr>
          <w:rFonts w:ascii="Meiryo UI" w:eastAsia="Meiryo UI" w:hAnsi="Meiryo UI" w:cs="Meiryo UI"/>
        </w:rPr>
      </w:pPr>
      <w:r>
        <w:br w:type="page"/>
      </w:r>
    </w:p>
    <w:p w:rsidR="00713A7D" w:rsidRDefault="00E62F93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lastRenderedPageBreak/>
        <w:t>３.支出予定額内訳</w:t>
      </w:r>
    </w:p>
    <w:tbl>
      <w:tblPr>
        <w:tblStyle w:val="a7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652"/>
        <w:gridCol w:w="5244"/>
      </w:tblGrid>
      <w:tr w:rsidR="00713A7D">
        <w:tc>
          <w:tcPr>
            <w:tcW w:w="2409" w:type="dxa"/>
            <w:shd w:val="clear" w:color="auto" w:fill="DFDFDF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E62F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経費区分</w:t>
            </w: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52" w:type="dxa"/>
            <w:shd w:val="clear" w:color="auto" w:fill="DFDFDF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E62F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    支出予定額</w:t>
            </w:r>
          </w:p>
          <w:p w:rsidR="00713A7D" w:rsidRDefault="00E62F93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（円）</w:t>
            </w:r>
          </w:p>
        </w:tc>
        <w:tc>
          <w:tcPr>
            <w:tcW w:w="5244" w:type="dxa"/>
            <w:shd w:val="clear" w:color="auto" w:fill="DFDFDF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E62F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           積算内訳</w:t>
            </w:r>
          </w:p>
        </w:tc>
      </w:tr>
      <w:tr w:rsidR="00713A7D">
        <w:trPr>
          <w:trHeight w:val="2786"/>
        </w:trPr>
        <w:tc>
          <w:tcPr>
            <w:tcW w:w="2409" w:type="dxa"/>
            <w:tcBorders>
              <w:bottom w:val="single" w:sz="4" w:space="0" w:color="000000"/>
            </w:tcBorders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52" w:type="dxa"/>
            <w:tcBorders>
              <w:left w:val="dashed" w:sz="4" w:space="0" w:color="000000"/>
              <w:bottom w:val="single" w:sz="4" w:space="0" w:color="000000"/>
            </w:tcBorders>
          </w:tcPr>
          <w:p w:rsidR="00713A7D" w:rsidRDefault="00713A7D">
            <w:pPr>
              <w:ind w:right="145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  <w:tr w:rsidR="00713A7D">
        <w:trPr>
          <w:trHeight w:val="416"/>
        </w:trPr>
        <w:tc>
          <w:tcPr>
            <w:tcW w:w="2409" w:type="dxa"/>
            <w:tcBorders>
              <w:bottom w:val="single" w:sz="4" w:space="0" w:color="000000"/>
            </w:tcBorders>
          </w:tcPr>
          <w:p w:rsidR="00713A7D" w:rsidRDefault="00E62F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  合計</w:t>
            </w:r>
          </w:p>
        </w:tc>
        <w:tc>
          <w:tcPr>
            <w:tcW w:w="2652" w:type="dxa"/>
            <w:tcBorders>
              <w:left w:val="dashed" w:sz="4" w:space="0" w:color="000000"/>
              <w:bottom w:val="single" w:sz="4" w:space="0" w:color="000000"/>
            </w:tcBorders>
          </w:tcPr>
          <w:p w:rsidR="00713A7D" w:rsidRDefault="00713A7D">
            <w:pPr>
              <w:ind w:right="145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  <w:tr w:rsidR="00713A7D">
        <w:trPr>
          <w:trHeight w:val="408"/>
        </w:trPr>
        <w:tc>
          <w:tcPr>
            <w:tcW w:w="2409" w:type="dxa"/>
            <w:tcBorders>
              <w:top w:val="single" w:sz="4" w:space="0" w:color="000000"/>
            </w:tcBorders>
          </w:tcPr>
          <w:p w:rsidR="00713A7D" w:rsidRDefault="00E62F93">
            <w:pPr>
              <w:ind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参加者自己負担額</w:t>
            </w:r>
          </w:p>
        </w:tc>
        <w:tc>
          <w:tcPr>
            <w:tcW w:w="2652" w:type="dxa"/>
            <w:tcBorders>
              <w:top w:val="single" w:sz="4" w:space="0" w:color="000000"/>
              <w:left w:val="dashed" w:sz="4" w:space="0" w:color="000000"/>
            </w:tcBorders>
          </w:tcPr>
          <w:p w:rsidR="00713A7D" w:rsidRDefault="00713A7D">
            <w:pPr>
              <w:ind w:right="145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:rsidR="00713A7D" w:rsidRDefault="00E62F9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1人当たり</w:t>
            </w:r>
          </w:p>
        </w:tc>
      </w:tr>
    </w:tbl>
    <w:p w:rsidR="00713A7D" w:rsidRDefault="00713A7D">
      <w:pPr>
        <w:rPr>
          <w:rFonts w:ascii="Meiryo UI" w:eastAsia="Meiryo UI" w:hAnsi="Meiryo UI" w:cs="Meiryo UI"/>
        </w:rPr>
      </w:pPr>
    </w:p>
    <w:p w:rsidR="00713A7D" w:rsidRDefault="00713A7D">
      <w:pPr>
        <w:rPr>
          <w:rFonts w:ascii="Meiryo UI" w:eastAsia="Meiryo UI" w:hAnsi="Meiryo UI" w:cs="Meiryo UI"/>
        </w:rPr>
      </w:pPr>
    </w:p>
    <w:p w:rsidR="00713A7D" w:rsidRDefault="00E62F93" w:rsidP="006D5ABA">
      <w:pPr>
        <w:tabs>
          <w:tab w:val="left" w:pos="2977"/>
        </w:tabs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4．</w:t>
      </w:r>
      <w:proofErr w:type="spellStart"/>
      <w:r>
        <w:rPr>
          <w:rFonts w:ascii="Meiryo UI" w:eastAsia="Meiryo UI" w:hAnsi="Meiryo UI" w:cs="Meiryo UI"/>
        </w:rPr>
        <w:t>QUPiO</w:t>
      </w:r>
      <w:proofErr w:type="spellEnd"/>
      <w:r>
        <w:rPr>
          <w:rFonts w:ascii="Meiryo UI" w:eastAsia="Meiryo UI" w:hAnsi="Meiryo UI" w:cs="Meiryo UI"/>
        </w:rPr>
        <w:t>ポイント付与の有無</w:t>
      </w:r>
      <w:r w:rsidR="006D5ABA">
        <w:rPr>
          <w:rFonts w:ascii="Meiryo UI" w:eastAsia="Meiryo UI" w:hAnsi="Meiryo UI" w:cs="Meiryo UI"/>
        </w:rPr>
        <w:tab/>
      </w:r>
      <w:sdt>
        <w:sdtPr>
          <w:rPr>
            <w:rFonts w:ascii="Meiryo UI" w:eastAsia="Meiryo UI" w:hAnsi="Meiryo UI" w:cs="Meiryo UI"/>
          </w:rPr>
          <w:id w:val="-1314559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8423B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>
        <w:rPr>
          <w:rFonts w:ascii="Meiryo UI" w:eastAsia="Meiryo UI" w:hAnsi="Meiryo UI" w:cs="Meiryo UI"/>
        </w:rPr>
        <w:t xml:space="preserve"> ポイントなし</w:t>
      </w:r>
    </w:p>
    <w:p w:rsidR="006D5ABA" w:rsidRDefault="00E62F93" w:rsidP="006D5ABA">
      <w:pPr>
        <w:tabs>
          <w:tab w:val="left" w:pos="2760"/>
          <w:tab w:val="left" w:pos="2977"/>
        </w:tabs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      </w:t>
      </w:r>
      <w:r>
        <w:rPr>
          <w:rFonts w:ascii="Meiryo UI" w:eastAsia="Meiryo UI" w:hAnsi="Meiryo UI" w:cs="Meiryo UI"/>
        </w:rPr>
        <w:tab/>
      </w:r>
      <w:r w:rsidR="006D5ABA">
        <w:rPr>
          <w:rFonts w:ascii="Meiryo UI" w:eastAsia="Meiryo UI" w:hAnsi="Meiryo UI" w:cs="Meiryo UI"/>
        </w:rPr>
        <w:tab/>
      </w:r>
      <w:sdt>
        <w:sdtPr>
          <w:rPr>
            <w:rFonts w:ascii="Meiryo UI" w:eastAsia="Meiryo UI" w:hAnsi="Meiryo UI" w:cs="Meiryo UI"/>
          </w:rPr>
          <w:id w:val="797193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8423B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>
        <w:rPr>
          <w:rFonts w:ascii="Meiryo UI" w:eastAsia="Meiryo UI" w:hAnsi="Meiryo UI" w:cs="Meiryo UI"/>
        </w:rPr>
        <w:t xml:space="preserve"> ポイントあり</w:t>
      </w:r>
      <w:r w:rsidR="006D5ABA">
        <w:rPr>
          <w:rFonts w:ascii="Meiryo UI" w:eastAsia="Meiryo UI" w:hAnsi="Meiryo UI" w:cs="Meiryo UI" w:hint="eastAsia"/>
        </w:rPr>
        <w:t>（</w:t>
      </w:r>
      <w:r w:rsidR="006D5ABA">
        <w:rPr>
          <w:rFonts w:ascii="Meiryo UI" w:eastAsia="Meiryo UI" w:hAnsi="Meiryo UI" w:cs="Meiryo UI"/>
        </w:rPr>
        <w:t>リーダーのみ</w:t>
      </w:r>
      <w:r w:rsidR="006D5ABA">
        <w:rPr>
          <w:rFonts w:ascii="Meiryo UI" w:eastAsia="Meiryo UI" w:hAnsi="Meiryo UI" w:cs="Meiryo UI" w:hint="eastAsia"/>
        </w:rPr>
        <w:t>）</w:t>
      </w:r>
    </w:p>
    <w:p w:rsidR="00713A7D" w:rsidRDefault="006D5ABA" w:rsidP="006D5ABA">
      <w:pPr>
        <w:tabs>
          <w:tab w:val="left" w:pos="2977"/>
        </w:tabs>
        <w:ind w:firstLineChars="1400" w:firstLine="29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ab/>
      </w:r>
      <w:sdt>
        <w:sdtPr>
          <w:rPr>
            <w:rFonts w:ascii="Meiryo UI" w:eastAsia="Meiryo UI" w:hAnsi="Meiryo UI" w:cs="Meiryo UI"/>
          </w:rPr>
          <w:id w:val="-7113415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8423B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62F93">
        <w:rPr>
          <w:rFonts w:ascii="Meiryo UI" w:eastAsia="Meiryo UI" w:hAnsi="Meiryo UI" w:cs="Meiryo UI"/>
        </w:rPr>
        <w:t xml:space="preserve"> </w:t>
      </w:r>
      <w:r>
        <w:rPr>
          <w:rFonts w:ascii="Meiryo UI" w:eastAsia="Meiryo UI" w:hAnsi="Meiryo UI" w:cs="Meiryo UI"/>
        </w:rPr>
        <w:t>ポイントあり</w:t>
      </w:r>
      <w:r>
        <w:rPr>
          <w:rFonts w:ascii="Meiryo UI" w:eastAsia="Meiryo UI" w:hAnsi="Meiryo UI" w:cs="Meiryo UI" w:hint="eastAsia"/>
        </w:rPr>
        <w:t>（</w:t>
      </w:r>
      <w:r w:rsidR="00E62F93">
        <w:rPr>
          <w:rFonts w:ascii="Meiryo UI" w:eastAsia="Meiryo UI" w:hAnsi="Meiryo UI" w:cs="Meiryo UI"/>
        </w:rPr>
        <w:t>リーダーおよび参加者</w:t>
      </w:r>
      <w:r>
        <w:rPr>
          <w:rFonts w:ascii="Meiryo UI" w:eastAsia="Meiryo UI" w:hAnsi="Meiryo UI" w:cs="Meiryo UI" w:hint="eastAsia"/>
        </w:rPr>
        <w:t>）</w:t>
      </w:r>
      <w:bookmarkStart w:id="0" w:name="_GoBack"/>
      <w:bookmarkEnd w:id="0"/>
    </w:p>
    <w:p w:rsidR="00713A7D" w:rsidRDefault="00713A7D">
      <w:pPr>
        <w:rPr>
          <w:rFonts w:ascii="Meiryo UI" w:eastAsia="Meiryo UI" w:hAnsi="Meiryo UI" w:cs="Meiryo UI"/>
          <w:u w:val="single"/>
        </w:rPr>
      </w:pPr>
    </w:p>
    <w:p w:rsidR="00713A7D" w:rsidRPr="00FD2B65" w:rsidRDefault="00713A7D">
      <w:pPr>
        <w:rPr>
          <w:rFonts w:ascii="Meiryo UI" w:eastAsia="Meiryo UI" w:hAnsi="Meiryo UI" w:cs="Meiryo UI"/>
        </w:rPr>
      </w:pPr>
    </w:p>
    <w:p w:rsidR="00713A7D" w:rsidRDefault="00E62F93">
      <w:pPr>
        <w:rPr>
          <w:rFonts w:ascii="Meiryo UI" w:eastAsia="Meiryo UI" w:hAnsi="Meiryo UI" w:cs="Meiryo UI"/>
        </w:rPr>
        <w:sectPr w:rsidR="00713A7D">
          <w:pgSz w:w="11906" w:h="16838"/>
          <w:pgMar w:top="720" w:right="720" w:bottom="720" w:left="720" w:header="851" w:footer="992" w:gutter="0"/>
          <w:pgNumType w:start="1"/>
          <w:cols w:space="720"/>
        </w:sectPr>
      </w:pPr>
      <w:r>
        <w:rPr>
          <w:rFonts w:ascii="Meiryo UI" w:eastAsia="Meiryo UI" w:hAnsi="Meiryo UI" w:cs="Meiryo UI"/>
        </w:rPr>
        <w:t>5．事務局確認（事務局記入欄）　　申請者は、記入しないでください。</w:t>
      </w:r>
    </w:p>
    <w:p w:rsidR="00713A7D" w:rsidRDefault="00713A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Meiryo UI" w:eastAsia="Meiryo UI" w:hAnsi="Meiryo UI" w:cs="Meiryo UI"/>
        </w:rPr>
      </w:pPr>
    </w:p>
    <w:tbl>
      <w:tblPr>
        <w:tblStyle w:val="a8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4"/>
        <w:gridCol w:w="1701"/>
        <w:gridCol w:w="5299"/>
      </w:tblGrid>
      <w:tr w:rsidR="00713A7D">
        <w:tc>
          <w:tcPr>
            <w:tcW w:w="3314" w:type="dxa"/>
            <w:shd w:val="clear" w:color="auto" w:fill="DFDFDF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部門</w:t>
            </w:r>
          </w:p>
        </w:tc>
        <w:tc>
          <w:tcPr>
            <w:tcW w:w="1701" w:type="dxa"/>
            <w:shd w:val="clear" w:color="auto" w:fill="DFDFDF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了承印</w:t>
            </w:r>
          </w:p>
        </w:tc>
        <w:tc>
          <w:tcPr>
            <w:tcW w:w="5299" w:type="dxa"/>
            <w:shd w:val="clear" w:color="auto" w:fill="DFDFDF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備考</w:t>
            </w:r>
          </w:p>
        </w:tc>
      </w:tr>
      <w:tr w:rsidR="00713A7D">
        <w:trPr>
          <w:trHeight w:val="1134"/>
        </w:trPr>
        <w:tc>
          <w:tcPr>
            <w:tcW w:w="3314" w:type="dxa"/>
            <w:shd w:val="clear" w:color="auto" w:fill="auto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日本航空　人財戦略部</w:t>
            </w:r>
          </w:p>
        </w:tc>
        <w:tc>
          <w:tcPr>
            <w:tcW w:w="1701" w:type="dxa"/>
            <w:shd w:val="clear" w:color="auto" w:fill="auto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299" w:type="dxa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  <w:tr w:rsidR="00713A7D">
        <w:trPr>
          <w:trHeight w:val="1134"/>
        </w:trPr>
        <w:tc>
          <w:tcPr>
            <w:tcW w:w="3314" w:type="dxa"/>
            <w:shd w:val="clear" w:color="auto" w:fill="auto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日本航空　</w:t>
            </w:r>
            <w:r w:rsidR="00FD2B65">
              <w:rPr>
                <w:rFonts w:ascii="Meiryo UI" w:eastAsia="Meiryo UI" w:hAnsi="Meiryo UI" w:cs="Meiryo UI" w:hint="eastAsia"/>
              </w:rPr>
              <w:t>ウエルネス推進部</w:t>
            </w:r>
          </w:p>
        </w:tc>
        <w:tc>
          <w:tcPr>
            <w:tcW w:w="1701" w:type="dxa"/>
            <w:shd w:val="clear" w:color="auto" w:fill="auto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299" w:type="dxa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  <w:tr w:rsidR="00713A7D">
        <w:trPr>
          <w:trHeight w:val="1134"/>
        </w:trPr>
        <w:tc>
          <w:tcPr>
            <w:tcW w:w="3314" w:type="dxa"/>
            <w:shd w:val="clear" w:color="auto" w:fill="auto"/>
            <w:vAlign w:val="center"/>
          </w:tcPr>
          <w:p w:rsidR="00713A7D" w:rsidRDefault="00E62F9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健康保険組合</w:t>
            </w:r>
          </w:p>
        </w:tc>
        <w:tc>
          <w:tcPr>
            <w:tcW w:w="1701" w:type="dxa"/>
            <w:shd w:val="clear" w:color="auto" w:fill="auto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299" w:type="dxa"/>
          </w:tcPr>
          <w:p w:rsidR="00713A7D" w:rsidRDefault="00713A7D">
            <w:pPr>
              <w:rPr>
                <w:rFonts w:ascii="Meiryo UI" w:eastAsia="Meiryo UI" w:hAnsi="Meiryo UI" w:cs="Meiryo UI"/>
              </w:rPr>
            </w:pPr>
          </w:p>
        </w:tc>
      </w:tr>
    </w:tbl>
    <w:p w:rsidR="00713A7D" w:rsidRDefault="00E62F93">
      <w:pPr>
        <w:spacing w:line="500" w:lineRule="auto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◎実施計画書は「WORD」でご提出ください。</w:t>
      </w:r>
    </w:p>
    <w:p w:rsidR="00713A7D" w:rsidRDefault="00E62F93">
      <w:pPr>
        <w:spacing w:line="500" w:lineRule="auto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◎事務局承認の後、「計画書」を返送します。</w:t>
      </w:r>
    </w:p>
    <w:p w:rsidR="00713A7D" w:rsidRDefault="00E62F93">
      <w:pPr>
        <w:spacing w:line="500" w:lineRule="auto"/>
        <w:rPr>
          <w:rFonts w:ascii="Meiryo UI" w:eastAsia="Meiryo UI" w:hAnsi="Meiryo UI" w:cs="Meiryo UI"/>
        </w:rPr>
      </w:pPr>
      <w:bookmarkStart w:id="1" w:name="_gjdgxs" w:colFirst="0" w:colLast="0"/>
      <w:bookmarkEnd w:id="1"/>
      <w:r>
        <w:rPr>
          <w:rFonts w:ascii="Meiryo UI" w:eastAsia="Meiryo UI" w:hAnsi="Meiryo UI" w:cs="Meiryo UI"/>
        </w:rPr>
        <w:t>●送付先：e-mail：</w:t>
      </w:r>
      <w:hyperlink r:id="rId7">
        <w:r>
          <w:rPr>
            <w:rFonts w:ascii="Meiryo UI" w:eastAsia="Meiryo UI" w:hAnsi="Meiryo UI" w:cs="Meiryo UI"/>
            <w:color w:val="0000FF"/>
            <w:u w:val="single"/>
          </w:rPr>
          <w:t>wellness-keikaku_houkoku@ml.jal.com</w:t>
        </w:r>
      </w:hyperlink>
      <w:r>
        <w:rPr>
          <w:rFonts w:ascii="Meiryo UI" w:eastAsia="Meiryo UI" w:hAnsi="Meiryo UI" w:cs="Meiryo UI"/>
        </w:rPr>
        <w:t xml:space="preserve">　</w:t>
      </w:r>
    </w:p>
    <w:p w:rsidR="00713A7D" w:rsidRDefault="00713A7D">
      <w:pPr>
        <w:rPr>
          <w:rFonts w:ascii="Meiryo UI" w:eastAsia="Meiryo UI" w:hAnsi="Meiryo UI" w:cs="Meiryo UI"/>
        </w:rPr>
      </w:pPr>
    </w:p>
    <w:sectPr w:rsidR="00713A7D">
      <w:type w:val="continuous"/>
      <w:pgSz w:w="11906" w:h="16838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28" w:rsidRDefault="005A0328" w:rsidP="00FD2B65">
      <w:r>
        <w:separator/>
      </w:r>
    </w:p>
  </w:endnote>
  <w:endnote w:type="continuationSeparator" w:id="0">
    <w:p w:rsidR="005A0328" w:rsidRDefault="005A0328" w:rsidP="00FD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28" w:rsidRDefault="005A0328" w:rsidP="00FD2B65">
      <w:r>
        <w:separator/>
      </w:r>
    </w:p>
  </w:footnote>
  <w:footnote w:type="continuationSeparator" w:id="0">
    <w:p w:rsidR="005A0328" w:rsidRDefault="005A0328" w:rsidP="00FD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7D"/>
    <w:rsid w:val="000D7A1B"/>
    <w:rsid w:val="005A0328"/>
    <w:rsid w:val="0068423B"/>
    <w:rsid w:val="006D5ABA"/>
    <w:rsid w:val="00713A7D"/>
    <w:rsid w:val="00E62F93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02B47"/>
  <w15:docId w15:val="{77A14ECC-8893-4B05-9811-8B9B2BF4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FD2B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2B65"/>
  </w:style>
  <w:style w:type="paragraph" w:styleId="ab">
    <w:name w:val="footer"/>
    <w:basedOn w:val="a"/>
    <w:link w:val="ac"/>
    <w:uiPriority w:val="99"/>
    <w:unhideWhenUsed/>
    <w:rsid w:val="00FD2B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llness-keikaku_houkoku@ml.j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ness-keikaku_houkoku@ml.j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SATOE(KENPO TKG)</dc:creator>
  <cp:lastModifiedBy>KATO SATOE(KENPO TKG)</cp:lastModifiedBy>
  <cp:revision>3</cp:revision>
  <dcterms:created xsi:type="dcterms:W3CDTF">2022-03-31T04:47:00Z</dcterms:created>
  <dcterms:modified xsi:type="dcterms:W3CDTF">2022-03-31T04:49:00Z</dcterms:modified>
</cp:coreProperties>
</file>